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91F85D" w14:textId="11D32882" w:rsidR="00F16AA5" w:rsidRDefault="00054A76" w:rsidP="00054A76">
      <w:pPr>
        <w:jc w:val="right"/>
      </w:pPr>
      <w:r>
        <w:t>Приложение 1</w:t>
      </w:r>
    </w:p>
    <w:p w14:paraId="5B59B5E9" w14:textId="1BBDE980" w:rsidR="00054A76" w:rsidRDefault="00054A76"/>
    <w:p w14:paraId="117C5967" w14:textId="39D6B3D6" w:rsidR="00054A76" w:rsidRDefault="00054A76">
      <w:r w:rsidRPr="00054A76">
        <w:drawing>
          <wp:anchor distT="0" distB="0" distL="114300" distR="114300" simplePos="0" relativeHeight="251658240" behindDoc="1" locked="0" layoutInCell="1" allowOverlap="1" wp14:anchorId="59ADBD8E" wp14:editId="64E40D49">
            <wp:simplePos x="0" y="0"/>
            <wp:positionH relativeFrom="margin">
              <wp:posOffset>453390</wp:posOffset>
            </wp:positionH>
            <wp:positionV relativeFrom="paragraph">
              <wp:posOffset>45085</wp:posOffset>
            </wp:positionV>
            <wp:extent cx="5539105" cy="7546975"/>
            <wp:effectExtent l="0" t="0" r="4445" b="0"/>
            <wp:wrapThrough wrapText="bothSides">
              <wp:wrapPolygon edited="0">
                <wp:start x="0" y="0"/>
                <wp:lineTo x="0" y="21536"/>
                <wp:lineTo x="21543" y="21536"/>
                <wp:lineTo x="21543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105" cy="754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0A464" w14:textId="341BD6B3" w:rsidR="00054A76" w:rsidRDefault="00054A76"/>
    <w:sectPr w:rsidR="00054A76" w:rsidSect="00054A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6AA5"/>
    <w:rsid w:val="00054A76"/>
    <w:rsid w:val="00F16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C69A1"/>
  <w15:chartTrackingRefBased/>
  <w15:docId w15:val="{51D4C233-FFF3-4E7D-B05F-893821FA2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Колобова Е.В.</dc:creator>
  <cp:keywords/>
  <dc:description/>
  <cp:lastModifiedBy>Колобова Е.В.</cp:lastModifiedBy>
  <cp:revision>2</cp:revision>
  <dcterms:created xsi:type="dcterms:W3CDTF">2026-06-02T07:29:00Z</dcterms:created>
  <dcterms:modified xsi:type="dcterms:W3CDTF">2026-06-02T07:34:00Z</dcterms:modified>
</cp:coreProperties>
</file>